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016C06" w:rsidRPr="00610CA5" w:rsidRDefault="0059058F" w:rsidP="0060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 семинар (модуль «Научно-исследовательская работа»)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59058F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A0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59058F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346FA5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bookmarkStart w:id="0" w:name="_GoBack"/>
            <w:bookmarkEnd w:id="0"/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59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9058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0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59058F" w:rsidP="0059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59058F" w:rsidP="00897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лингвистических исследований, Программы и компьютерные инструменты лингвистического исследования.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016C06" w:rsidRPr="00610CA5" w:rsidRDefault="005B2A51" w:rsidP="00FB4F2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магистранта как профессиональная деятельность, определение объёма исследования, методологической базы, методов исследования и формулирования выводов, методика выполнения научно-исследовательской работы</w:t>
            </w:r>
            <w:r w:rsidR="00721E62">
              <w:rPr>
                <w:rFonts w:ascii="Times New Roman" w:hAnsi="Times New Roman" w:cs="Times New Roman"/>
                <w:sz w:val="24"/>
                <w:szCs w:val="24"/>
              </w:rPr>
              <w:t>, правила постановки проблемы исследования, обоснование предмета и объекта исследования., формулировка проблемы, цели и задач исследования, аналитические проц</w:t>
            </w:r>
            <w:r w:rsidR="00FB4F2F">
              <w:rPr>
                <w:rFonts w:ascii="Times New Roman" w:hAnsi="Times New Roman" w:cs="Times New Roman"/>
                <w:sz w:val="24"/>
                <w:szCs w:val="24"/>
              </w:rPr>
              <w:t>едуры в научных исследованиях, структура научного исследования, порядок организации  сбора и анализа информации, необходимой для выполнения магистерской диссертационной работы, виды анализа данных, методы оценки</w:t>
            </w:r>
            <w:proofErr w:type="gramEnd"/>
            <w:r w:rsidR="00FB4F2F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результатов, полученных в ходе научных исследований, внедрение результатов научных исследований в образовательный процесс.</w:t>
            </w:r>
          </w:p>
        </w:tc>
      </w:tr>
      <w:tr w:rsidR="00016C06" w:rsidRPr="00610CA5" w:rsidTr="008A7A95">
        <w:trPr>
          <w:trHeight w:val="6875"/>
        </w:trPr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магистрант должен: </w:t>
            </w:r>
          </w:p>
          <w:p w:rsidR="001330F2" w:rsidRPr="008A7A95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E63F75" w:rsidRDefault="00E63F75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теоретические основы и базовые понятия современных научных исследований;</w:t>
            </w:r>
          </w:p>
          <w:p w:rsidR="00ED2B4C" w:rsidRDefault="00E63F75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существующие методы исследований</w:t>
            </w:r>
            <w:r w:rsidR="00ED2B4C">
              <w:rPr>
                <w:rFonts w:ascii="Times New Roman" w:hAnsi="Times New Roman" w:cs="Times New Roman"/>
                <w:sz w:val="24"/>
                <w:szCs w:val="24"/>
              </w:rPr>
              <w:t>, в том числе методы сбора эмпирических данных;</w:t>
            </w:r>
          </w:p>
          <w:p w:rsidR="00ED2B4C" w:rsidRDefault="00ED2B4C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методы анализа эмпирических данных и их теоретического осмысления;</w:t>
            </w:r>
          </w:p>
          <w:p w:rsidR="00ED2B4C" w:rsidRPr="008A7A95" w:rsidRDefault="00ED2B4C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9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16C06" w:rsidRDefault="00ED2B4C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1D00" w:rsidRPr="00641D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решать на современном и научном и методическом уровне научные задачи фундаментального и прикладного характера;</w:t>
            </w:r>
          </w:p>
          <w:p w:rsidR="00ED2B4C" w:rsidRDefault="00ED2B4C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квалифицированный поиск, отбор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 информации, актуальной для научно-исследовательской работы;</w:t>
            </w:r>
          </w:p>
          <w:p w:rsidR="00ED2B4C" w:rsidRDefault="00ED2B4C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разрабатывать и реализовывать программу проведения исследовательских и проектно-аналитических работ;</w:t>
            </w:r>
          </w:p>
          <w:p w:rsidR="00974539" w:rsidRDefault="00206FB8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539">
              <w:rPr>
                <w:rFonts w:ascii="Times New Roman" w:hAnsi="Times New Roman" w:cs="Times New Roman"/>
                <w:sz w:val="24"/>
                <w:szCs w:val="24"/>
              </w:rPr>
              <w:t>представлять промежуточные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итоговые результаты магистерской диссертации;</w:t>
            </w:r>
          </w:p>
          <w:p w:rsidR="008A7A95" w:rsidRPr="008A7A95" w:rsidRDefault="008A7A95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A9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8A7A95" w:rsidRDefault="008A7A95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научной дискуссии, презентации исследовательских результатов и проектных решений;</w:t>
            </w:r>
          </w:p>
          <w:p w:rsidR="008A7A95" w:rsidRDefault="008A7A95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самоанализа собственной исследовательской деятельности;</w:t>
            </w:r>
          </w:p>
          <w:p w:rsidR="008A7A95" w:rsidRPr="00610CA5" w:rsidRDefault="008A7A95" w:rsidP="00ED2B4C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количественно-качественного анализа результатов исследования, формулирования выводов и умений публичной защиты собственного научного исследования.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Default="008A7A95" w:rsidP="005777D3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Решать научно-исследовательские и инновационные задачи на основе применения информационно-коммуникативных технологий.</w:t>
            </w:r>
          </w:p>
          <w:p w:rsidR="008A7A95" w:rsidRDefault="008A7A95" w:rsidP="008A7A9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Осуществлять коммуникации на иностранном языке в академической и профессиональной среде для реализации научно-исследовательской и </w:t>
            </w:r>
            <w:r w:rsidRPr="008A7A9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инновационн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ой деятельности.</w:t>
            </w:r>
          </w:p>
          <w:p w:rsidR="008A7A95" w:rsidRDefault="008A7A95" w:rsidP="008A7A9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Развивать </w:t>
            </w:r>
            <w:r w:rsidRPr="008A7A9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инновационн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ую восприимчивость и способность к </w:t>
            </w:r>
            <w:r w:rsidRPr="008A7A9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инновационной деятельности.</w:t>
            </w:r>
          </w:p>
          <w:p w:rsidR="008A7A95" w:rsidRPr="00B560B5" w:rsidRDefault="008A7A95" w:rsidP="008A7A9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Применять профессиональную терминологию и понятийный аппарат в сфере филологического познания.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ED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0B83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B72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BAD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0F2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6FB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6FA5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356B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8F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2A51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07805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1D00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0B83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1E62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505C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37A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97F20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A7A95"/>
    <w:rsid w:val="008B1560"/>
    <w:rsid w:val="008B1E1B"/>
    <w:rsid w:val="008B1E63"/>
    <w:rsid w:val="008B228D"/>
    <w:rsid w:val="008B33FA"/>
    <w:rsid w:val="008B7B40"/>
    <w:rsid w:val="008C1033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0A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539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818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251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3F75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2B4C"/>
    <w:rsid w:val="00ED33D1"/>
    <w:rsid w:val="00ED441F"/>
    <w:rsid w:val="00ED44B6"/>
    <w:rsid w:val="00ED4F35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296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4F2F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3FE7-81D3-4E8D-B322-78C81702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80</cp:revision>
  <cp:lastPrinted>2024-11-27T13:06:00Z</cp:lastPrinted>
  <dcterms:created xsi:type="dcterms:W3CDTF">2023-11-24T12:36:00Z</dcterms:created>
  <dcterms:modified xsi:type="dcterms:W3CDTF">2025-05-15T11:37:00Z</dcterms:modified>
</cp:coreProperties>
</file>